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AC" w:rsidRPr="00465023" w:rsidRDefault="00F53E13" w:rsidP="00465023">
      <w:pPr>
        <w:jc w:val="center"/>
        <w:rPr>
          <w:rFonts w:ascii="宋体" w:eastAsia="宋体" w:hAnsi="宋体"/>
          <w:b/>
          <w:sz w:val="44"/>
          <w:szCs w:val="44"/>
        </w:rPr>
      </w:pPr>
      <w:bookmarkStart w:id="0" w:name="_GoBack"/>
      <w:r w:rsidRPr="00465023">
        <w:rPr>
          <w:rFonts w:ascii="宋体" w:eastAsia="宋体" w:hAnsi="宋体" w:hint="eastAsia"/>
          <w:b/>
          <w:sz w:val="44"/>
          <w:szCs w:val="44"/>
        </w:rPr>
        <w:t>入党申请书的内容主要有哪些？</w:t>
      </w:r>
    </w:p>
    <w:bookmarkEnd w:id="0"/>
    <w:p w:rsidR="00F53E13" w:rsidRPr="00465023" w:rsidRDefault="00F53E13">
      <w:pPr>
        <w:rPr>
          <w:rFonts w:ascii="仿宋" w:eastAsia="仿宋" w:hAnsi="仿宋"/>
          <w:sz w:val="32"/>
          <w:szCs w:val="32"/>
        </w:rPr>
      </w:pPr>
    </w:p>
    <w:p w:rsidR="00465023" w:rsidRDefault="00F53E13" w:rsidP="0046502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65023">
        <w:rPr>
          <w:rFonts w:ascii="仿宋" w:eastAsia="仿宋" w:hAnsi="仿宋" w:hint="eastAsia"/>
          <w:sz w:val="32"/>
          <w:szCs w:val="32"/>
        </w:rPr>
        <w:t>中央组织部组织局2</w:t>
      </w:r>
      <w:r w:rsidRPr="00465023">
        <w:rPr>
          <w:rFonts w:ascii="仿宋" w:eastAsia="仿宋" w:hAnsi="仿宋"/>
          <w:sz w:val="32"/>
          <w:szCs w:val="32"/>
        </w:rPr>
        <w:t>008</w:t>
      </w:r>
      <w:r w:rsidRPr="00465023">
        <w:rPr>
          <w:rFonts w:ascii="仿宋" w:eastAsia="仿宋" w:hAnsi="仿宋" w:hint="eastAsia"/>
          <w:sz w:val="32"/>
          <w:szCs w:val="32"/>
        </w:rPr>
        <w:t>年编印的《入党教材》规定，入党申请书的内容主要包括：</w:t>
      </w:r>
    </w:p>
    <w:p w:rsidR="00465023" w:rsidRDefault="00465023" w:rsidP="0046502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65023">
        <w:rPr>
          <w:rFonts w:ascii="仿宋" w:eastAsia="仿宋" w:hAnsi="仿宋" w:hint="eastAsia"/>
          <w:sz w:val="32"/>
          <w:szCs w:val="32"/>
        </w:rPr>
        <w:t>（1）为什么要入党，主要写自己对党的认识和入党动机；</w:t>
      </w:r>
    </w:p>
    <w:p w:rsidR="00465023" w:rsidRDefault="00465023" w:rsidP="0046502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65023">
        <w:rPr>
          <w:rFonts w:ascii="仿宋" w:eastAsia="仿宋" w:hAnsi="仿宋" w:hint="eastAsia"/>
          <w:sz w:val="32"/>
          <w:szCs w:val="32"/>
        </w:rPr>
        <w:t>（2）自己的政治信念和思想、工作、学习等方面的情况；</w:t>
      </w:r>
    </w:p>
    <w:p w:rsidR="00F53E13" w:rsidRPr="00465023" w:rsidRDefault="00465023" w:rsidP="0046502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65023">
        <w:rPr>
          <w:rFonts w:ascii="仿宋" w:eastAsia="仿宋" w:hAnsi="仿宋" w:hint="eastAsia"/>
          <w:sz w:val="32"/>
          <w:szCs w:val="32"/>
        </w:rPr>
        <w:t>（3）对待入党的态度和决心，以及今后如何以实际行动争取入党。</w:t>
      </w:r>
    </w:p>
    <w:p w:rsidR="00465023" w:rsidRPr="00465023" w:rsidRDefault="00465023" w:rsidP="0046502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65023">
        <w:rPr>
          <w:rFonts w:ascii="仿宋" w:eastAsia="仿宋" w:hAnsi="仿宋" w:hint="eastAsia"/>
          <w:sz w:val="32"/>
          <w:szCs w:val="32"/>
        </w:rPr>
        <w:t>另外，为了使党组织能尽快地全面了解自己，申请人也可以将个人履历、家庭主要成员、主要社会关系、受过的奖励和处分情况写在入党申请书上，或者单独写成材料交给党组织。</w:t>
      </w:r>
    </w:p>
    <w:sectPr w:rsidR="00465023" w:rsidRPr="00465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13"/>
    <w:rsid w:val="00465023"/>
    <w:rsid w:val="00AD5009"/>
    <w:rsid w:val="00F53E13"/>
    <w:rsid w:val="00FB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56F2E"/>
  <w15:chartTrackingRefBased/>
  <w15:docId w15:val="{9CD9B797-6FAA-48E4-A3F1-B42D291F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2020-09-29T03:05:00Z</dcterms:created>
  <dcterms:modified xsi:type="dcterms:W3CDTF">2020-09-29T06:13:00Z</dcterms:modified>
</cp:coreProperties>
</file>